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F9" w:rsidRDefault="005874F9" w:rsidP="00C25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3BA" w:rsidRPr="00C253BA" w:rsidRDefault="00C253BA" w:rsidP="00C25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клиенты! </w:t>
      </w:r>
    </w:p>
    <w:p w:rsidR="00C253BA" w:rsidRPr="00C253BA" w:rsidRDefault="00C253BA" w:rsidP="00C25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заемщиков, пострадавших от </w:t>
      </w:r>
      <w:proofErr w:type="spellStart"/>
      <w:r w:rsidRPr="00C25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C2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(заболевших, находящихся на вынужденном карантине, частично потерявших доход, а также испытывающих временные трудности с погашением регулярных платежей по кредитам из-за ситуации, вызванной распространением </w:t>
      </w:r>
      <w:proofErr w:type="spellStart"/>
      <w:r w:rsidRPr="00C25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C2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Pr="00C2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кредитные каникулы без начисления штрафов и неустоек. </w:t>
      </w:r>
    </w:p>
    <w:p w:rsidR="00C253BA" w:rsidRPr="00C253BA" w:rsidRDefault="00C253BA" w:rsidP="00C25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оформления кредитных каникул необходимо в течение 90 дней предоставить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компанию</w:t>
      </w:r>
      <w:r w:rsidRPr="00C2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факт негативного влияния COVID-19. В этом случае это не повлияет на Вашу кредитную историю. </w:t>
      </w:r>
    </w:p>
    <w:p w:rsidR="00D57DA6" w:rsidRDefault="00C253BA" w:rsidP="00C25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</w:t>
      </w:r>
      <w:r w:rsidRPr="00C2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за оформлением кредитных каникул, написав сообщение </w:t>
      </w:r>
      <w:r w:rsidR="00D57D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компании или позвонить по телефонам указанным на сайте:</w:t>
      </w:r>
    </w:p>
    <w:p w:rsidR="00D57DA6" w:rsidRDefault="00D57DA6" w:rsidP="00C25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________________________</w:t>
      </w:r>
    </w:p>
    <w:p w:rsidR="00C253BA" w:rsidRPr="00C253BA" w:rsidRDefault="00C253BA" w:rsidP="00C25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специалисты обязательно свяжутся с Вами.</w:t>
      </w:r>
    </w:p>
    <w:p w:rsidR="00C253BA" w:rsidRPr="00C253BA" w:rsidRDefault="00D57DA6" w:rsidP="00C25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C253BA" w:rsidRPr="00C2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связаться с </w:t>
      </w:r>
      <w:r w:rsidR="00C25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компанией</w:t>
      </w:r>
      <w:r w:rsidR="00C253BA" w:rsidRPr="00C2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вопросов по </w:t>
      </w:r>
      <w:r w:rsidR="00C25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="000076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253BA" w:rsidRPr="00C253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2B9A" w:rsidRPr="005A2B9A" w:rsidRDefault="00C253BA" w:rsidP="00D663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почте:  </w:t>
      </w:r>
      <w:bookmarkStart w:id="0" w:name="_GoBack"/>
      <w:r w:rsidR="005A2B9A" w:rsidRPr="005A2B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5A2B9A" w:rsidRPr="005A2B9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"mailto:info@ssudazaim.ru" </w:instrText>
      </w:r>
      <w:r w:rsidR="005A2B9A" w:rsidRPr="005A2B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5A2B9A" w:rsidRPr="005A2B9A">
        <w:rPr>
          <w:rFonts w:ascii="Times New Roman" w:eastAsia="Times New Roman" w:hAnsi="Times New Roman" w:cs="Times New Roman"/>
          <w:sz w:val="24"/>
          <w:szCs w:val="24"/>
          <w:lang w:eastAsia="ru-RU"/>
        </w:rPr>
        <w:t>info@ssudazaim.ru</w:t>
      </w:r>
      <w:r w:rsidR="005A2B9A" w:rsidRPr="005A2B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</w:p>
    <w:p w:rsidR="00C253BA" w:rsidRDefault="00C253BA" w:rsidP="00C25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8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B9A" w:rsidRPr="005A2B9A">
        <w:rPr>
          <w:rFonts w:ascii="Times New Roman" w:eastAsia="Times New Roman" w:hAnsi="Times New Roman" w:cs="Times New Roman"/>
          <w:sz w:val="24"/>
          <w:szCs w:val="24"/>
          <w:lang w:eastAsia="ru-RU"/>
        </w:rPr>
        <w:t>+7(983) 140-00-01</w:t>
      </w:r>
    </w:p>
    <w:p w:rsidR="0000766F" w:rsidRDefault="0000766F" w:rsidP="00CA74B2">
      <w:pPr>
        <w:spacing w:before="100" w:beforeAutospacing="1" w:after="100" w:afterAutospacing="1" w:line="240" w:lineRule="auto"/>
        <w:rPr>
          <w:rFonts w:ascii="Arial" w:hAnsi="Arial" w:cs="Arial"/>
          <w:sz w:val="19"/>
          <w:szCs w:val="19"/>
        </w:rPr>
      </w:pPr>
    </w:p>
    <w:p w:rsidR="0000766F" w:rsidRDefault="0000766F" w:rsidP="00CA74B2">
      <w:pPr>
        <w:spacing w:before="100" w:beforeAutospacing="1" w:after="100" w:afterAutospacing="1" w:line="240" w:lineRule="auto"/>
        <w:rPr>
          <w:rFonts w:ascii="Arial" w:hAnsi="Arial" w:cs="Arial"/>
          <w:sz w:val="19"/>
          <w:szCs w:val="19"/>
        </w:rPr>
      </w:pPr>
    </w:p>
    <w:p w:rsidR="0000766F" w:rsidRDefault="0000766F" w:rsidP="00CA74B2">
      <w:pPr>
        <w:spacing w:before="100" w:beforeAutospacing="1" w:after="100" w:afterAutospacing="1" w:line="240" w:lineRule="auto"/>
        <w:rPr>
          <w:rFonts w:ascii="Arial" w:hAnsi="Arial" w:cs="Arial"/>
          <w:sz w:val="19"/>
          <w:szCs w:val="19"/>
        </w:rPr>
      </w:pPr>
    </w:p>
    <w:p w:rsidR="0000766F" w:rsidRDefault="0000766F" w:rsidP="00CA74B2">
      <w:pPr>
        <w:spacing w:before="100" w:beforeAutospacing="1" w:after="100" w:afterAutospacing="1" w:line="240" w:lineRule="auto"/>
        <w:rPr>
          <w:rFonts w:ascii="Arial" w:hAnsi="Arial" w:cs="Arial"/>
          <w:sz w:val="19"/>
          <w:szCs w:val="19"/>
        </w:rPr>
      </w:pPr>
    </w:p>
    <w:p w:rsidR="00242FE9" w:rsidRDefault="00242FE9">
      <w:pPr>
        <w:rPr>
          <w:rFonts w:ascii="Times New Roman" w:hAnsi="Times New Roman" w:cs="Times New Roman"/>
          <w:sz w:val="24"/>
          <w:szCs w:val="24"/>
        </w:rPr>
      </w:pPr>
    </w:p>
    <w:p w:rsidR="009B4E25" w:rsidRDefault="009B4E25">
      <w:pPr>
        <w:rPr>
          <w:rFonts w:ascii="Times New Roman" w:hAnsi="Times New Roman" w:cs="Times New Roman"/>
          <w:sz w:val="24"/>
          <w:szCs w:val="24"/>
        </w:rPr>
      </w:pPr>
    </w:p>
    <w:p w:rsidR="009B4E25" w:rsidRDefault="009B4E25">
      <w:pPr>
        <w:rPr>
          <w:rFonts w:ascii="Times New Roman" w:hAnsi="Times New Roman" w:cs="Times New Roman"/>
          <w:sz w:val="24"/>
          <w:szCs w:val="24"/>
        </w:rPr>
      </w:pPr>
    </w:p>
    <w:p w:rsidR="009B4E25" w:rsidRDefault="009B4E25">
      <w:pPr>
        <w:rPr>
          <w:rFonts w:ascii="Times New Roman" w:hAnsi="Times New Roman" w:cs="Times New Roman"/>
          <w:sz w:val="24"/>
          <w:szCs w:val="24"/>
        </w:rPr>
      </w:pPr>
    </w:p>
    <w:p w:rsidR="009B4E25" w:rsidRDefault="009B4E25">
      <w:pPr>
        <w:rPr>
          <w:rFonts w:ascii="Times New Roman" w:hAnsi="Times New Roman" w:cs="Times New Roman"/>
          <w:sz w:val="24"/>
          <w:szCs w:val="24"/>
        </w:rPr>
      </w:pPr>
    </w:p>
    <w:p w:rsidR="009B4E25" w:rsidRDefault="009B4E25">
      <w:pPr>
        <w:rPr>
          <w:rFonts w:ascii="Times New Roman" w:hAnsi="Times New Roman" w:cs="Times New Roman"/>
          <w:sz w:val="24"/>
          <w:szCs w:val="24"/>
        </w:rPr>
      </w:pPr>
    </w:p>
    <w:p w:rsidR="009B4E25" w:rsidRDefault="009B4E25">
      <w:pPr>
        <w:rPr>
          <w:rFonts w:ascii="Times New Roman" w:hAnsi="Times New Roman" w:cs="Times New Roman"/>
          <w:sz w:val="24"/>
          <w:szCs w:val="24"/>
        </w:rPr>
      </w:pPr>
    </w:p>
    <w:p w:rsidR="009B4E25" w:rsidRDefault="009B4E25">
      <w:pPr>
        <w:rPr>
          <w:rFonts w:ascii="Times New Roman" w:hAnsi="Times New Roman" w:cs="Times New Roman"/>
          <w:sz w:val="24"/>
          <w:szCs w:val="24"/>
        </w:rPr>
      </w:pPr>
    </w:p>
    <w:p w:rsidR="009B4E25" w:rsidRDefault="009B4E25">
      <w:pPr>
        <w:rPr>
          <w:rFonts w:ascii="Times New Roman" w:hAnsi="Times New Roman" w:cs="Times New Roman"/>
          <w:sz w:val="24"/>
          <w:szCs w:val="24"/>
        </w:rPr>
      </w:pPr>
    </w:p>
    <w:p w:rsidR="009B4E25" w:rsidRDefault="009B4E25">
      <w:pPr>
        <w:rPr>
          <w:rFonts w:ascii="Times New Roman" w:hAnsi="Times New Roman" w:cs="Times New Roman"/>
          <w:sz w:val="24"/>
          <w:szCs w:val="24"/>
        </w:rPr>
      </w:pPr>
    </w:p>
    <w:p w:rsidR="00242FE9" w:rsidRDefault="00242FE9">
      <w:pPr>
        <w:rPr>
          <w:rFonts w:ascii="Times New Roman" w:hAnsi="Times New Roman" w:cs="Times New Roman"/>
          <w:sz w:val="24"/>
          <w:szCs w:val="24"/>
        </w:rPr>
      </w:pPr>
    </w:p>
    <w:p w:rsidR="009B4E25" w:rsidRDefault="009B4E25">
      <w:pPr>
        <w:rPr>
          <w:rFonts w:ascii="Times New Roman" w:hAnsi="Times New Roman" w:cs="Times New Roman"/>
          <w:sz w:val="24"/>
          <w:szCs w:val="24"/>
        </w:rPr>
      </w:pPr>
    </w:p>
    <w:p w:rsidR="009B4E25" w:rsidRPr="009B4E25" w:rsidRDefault="009B4E25" w:rsidP="00242FE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образец</w:t>
      </w:r>
    </w:p>
    <w:p w:rsidR="009B4E25" w:rsidRDefault="009B4E25" w:rsidP="00242F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E9" w:rsidRDefault="00242FE9" w:rsidP="00242F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иректору ООО </w:t>
      </w:r>
      <w:r w:rsidR="0058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МКК «Сибирский залоговый центр» </w:t>
      </w:r>
      <w:proofErr w:type="spellStart"/>
      <w:r w:rsidR="00587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Кофанову</w:t>
      </w:r>
      <w:proofErr w:type="spellEnd"/>
      <w:r w:rsidR="0058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5874F9" w:rsidRDefault="005874F9" w:rsidP="00242F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25" w:rsidRDefault="009B4E25" w:rsidP="00242F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25" w:rsidRPr="00242FE9" w:rsidRDefault="009B4E25" w:rsidP="00242F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7AE" w:rsidRDefault="00242FE9" w:rsidP="00EE4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ЛЬГОТНОГО ПЕРИОДА</w:t>
      </w:r>
    </w:p>
    <w:p w:rsidR="009B4E25" w:rsidRDefault="009B4E25" w:rsidP="00EE4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7AE" w:rsidRDefault="00242FE9" w:rsidP="00EE47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Я, (ФИО полностью)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 (наименование документа, серия, 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кем выдан, дата выдачи)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номер индивидуального лицевого счета (СНИЛС), индивидуальный номер налогоплательщика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(ИНН) – в случае наличия у заемщика такой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в соответствии с правом, предоставленным мне пунктом 1 статьи 6 Федерального закона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03.04.2020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106-ФЗ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Центральном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(Банке России)» и отдельные законодательные акты Российской Федерации в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особенностей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кредитного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займа»(далее–Закон),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с.. 2020 г. льготный период, приостановив исполнение мною обязательств на срок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до(указать срок не более шести месяцев) ИЛИ(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количество) процентных периодов / расчетных периодов по кредитному договору (договору займа)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Кредитный договор, договор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займа), заключенному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(указать наименование Кредитора) (далее– Кредитор)в связи со снижением моего дохода / совокупного дохода всех </w:t>
      </w:r>
      <w:proofErr w:type="spellStart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созаемщиков</w:t>
      </w:r>
      <w:proofErr w:type="spellEnd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подчеркнуть) по Кредитному договору (договору займа) более, чем на 30% (тридцать процентов) по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сравнению с моим среднемесячным доходом / совокупным среднемесячным доходом всех </w:t>
      </w:r>
      <w:proofErr w:type="spellStart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созаемщиков</w:t>
      </w:r>
      <w:proofErr w:type="spellEnd"/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 по Кредитному договору (договору займа) за 2019 год, за месяц,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предшествующий моему обращению.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Требованием я подтверждаю наличие условий, предусмотренных пунктами 1-3 части 1 статьи6 Закона, а именно: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кредита (займа), предоставленного по Кредитному договору (договору займа), не превышает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размер кредита (займа), установленный в постановлении Правительства Российской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от 03.04.2020 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435 для кредитов (займов), по которому заемщик вправе обратиться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требованием к кредитору о предоставлении льготного периода в соответствии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Законом;</w:t>
      </w:r>
    </w:p>
    <w:p w:rsidR="00EE47AE" w:rsidRDefault="00242FE9" w:rsidP="00EE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среднемесячный доход / совокупный среднемесячный доход всех </w:t>
      </w:r>
      <w:proofErr w:type="spellStart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созаемщиков</w:t>
      </w:r>
      <w:proofErr w:type="spellEnd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подчеркнуть) по Кредитному договору (договору займа) за месяц, предшествующий месяцу обращения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настоящим Требованием, снизился более чем на 30% (тридцать процентов) по сравнению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среднемесячным доходом за 2019год;</w:t>
      </w:r>
    </w:p>
    <w:p w:rsidR="00EE47AE" w:rsidRDefault="00242FE9" w:rsidP="00EE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моего обращения с настоящим Требованием в отношении Кредитного договора (договора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займа) не действует льготный период, установленный в соответствии со статьей 61-1 Федерального закона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 декабря 2013 года 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353-ФЗ «О потребительском кредите (займе)» (ипотечные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каникулы).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среднемесячного подтвержденного дохода за 2019 год – (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руб.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подтвержденного дохода за месяц, предшествующий месяцу обращения с настоящим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Требованием,–</w:t>
      </w:r>
      <w:proofErr w:type="gramEnd"/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руб.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уведомлен и понимаю, что:</w:t>
      </w:r>
    </w:p>
    <w:p w:rsidR="00C54FBE" w:rsidRDefault="00242FE9" w:rsidP="00C54F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 имеет право запросить у заемщика документы, подтверждающие соблюдение условия,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в пункте 2 части 1 статьи 6 Закона, в порядке и сроки, предусмотренные частью 7 статьи6 Закона, и в этом случае я должен буду представить указанные документы в течение 90 дней после дня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мною требования кредитору. При наличии у меня уважительных причин непредставления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кредитору таких документов в течение 90 дней после дня представления мною требования кредитору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должен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известить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кредитора,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кредитору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продлен на 30дней.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E9" w:rsidRPr="00242FE9" w:rsidRDefault="00242FE9" w:rsidP="00C54F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для установления льготного периода, и в случае </w:t>
      </w:r>
      <w:proofErr w:type="spellStart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неподтверждения</w:t>
      </w:r>
      <w:proofErr w:type="spellEnd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оснований, а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 в случае предоставления мною недостоверных сведений и/или документов, льготный период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в соответствии с частью 30 статьи 6 Федерального закона от 03.04.2020 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106-ФЗпризнан неустановленным, а условия договора неизмененными, включая начисление санкций за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в соответствии с условиями договора и возможного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ухудшения кредитной истории заемщика в этой связи.</w:t>
      </w:r>
    </w:p>
    <w:p w:rsidR="00C54FBE" w:rsidRDefault="00242FE9" w:rsidP="00242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льготного периода мне необходимо будет осуществлять погашение задолженности в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уточненным Графиком платежей по кредиту (займу), направленным мне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Кредитором.</w:t>
      </w:r>
    </w:p>
    <w:p w:rsidR="00C54FBE" w:rsidRDefault="00242FE9" w:rsidP="00242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–Для контактов со мной Кредитор будет использовать номер мобильного телефона, указанный в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Кредитном договоре (договоре займа) или иной номер, сообщенный мною Кредитору в Заявлении на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персональных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3239" w:rsidRDefault="00242FE9" w:rsidP="00242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</w:p>
    <w:p w:rsidR="00343239" w:rsidRDefault="00242FE9" w:rsidP="00242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43239" w:rsidRDefault="00242FE9" w:rsidP="00242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43239" w:rsidRDefault="00242FE9" w:rsidP="00242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43239" w:rsidRDefault="00242FE9" w:rsidP="00242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343239" w:rsidRDefault="00343239" w:rsidP="00242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FE9"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FE9"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</w:t>
      </w:r>
    </w:p>
    <w:p w:rsidR="00242FE9" w:rsidRPr="00242FE9" w:rsidRDefault="00242FE9" w:rsidP="00242FE9">
      <w:pPr>
        <w:rPr>
          <w:rFonts w:ascii="Times New Roman" w:hAnsi="Times New Roman" w:cs="Times New Roman"/>
          <w:sz w:val="24"/>
          <w:szCs w:val="24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Заявителя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возможност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sectPr w:rsidR="00242FE9" w:rsidRPr="0024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C43E5"/>
    <w:multiLevelType w:val="multilevel"/>
    <w:tmpl w:val="E848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309A8"/>
    <w:multiLevelType w:val="multilevel"/>
    <w:tmpl w:val="5988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14"/>
    <w:rsid w:val="0000766F"/>
    <w:rsid w:val="00242FE9"/>
    <w:rsid w:val="00343239"/>
    <w:rsid w:val="00416814"/>
    <w:rsid w:val="005059F2"/>
    <w:rsid w:val="005874F9"/>
    <w:rsid w:val="005A2B9A"/>
    <w:rsid w:val="007A2E07"/>
    <w:rsid w:val="009B4E25"/>
    <w:rsid w:val="00C253BA"/>
    <w:rsid w:val="00C54FBE"/>
    <w:rsid w:val="00CA74B2"/>
    <w:rsid w:val="00D57DA6"/>
    <w:rsid w:val="00E13895"/>
    <w:rsid w:val="00ED22BB"/>
    <w:rsid w:val="00E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1EB9"/>
  <w15:docId w15:val="{8854B514-CC74-4496-AA8F-E4206A80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587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Елена Геннадьевна</dc:creator>
  <cp:lastModifiedBy>Александр</cp:lastModifiedBy>
  <cp:revision>4</cp:revision>
  <dcterms:created xsi:type="dcterms:W3CDTF">2020-08-17T09:09:00Z</dcterms:created>
  <dcterms:modified xsi:type="dcterms:W3CDTF">2020-08-17T11:17:00Z</dcterms:modified>
</cp:coreProperties>
</file>